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E9A" w:rsidRPr="003E3717" w:rsidRDefault="00D57E08" w:rsidP="003E3717">
      <w:pPr>
        <w:pStyle w:val="a3"/>
        <w:spacing w:before="0" w:beforeAutospacing="0" w:after="125" w:afterAutospacing="0" w:line="360" w:lineRule="auto"/>
        <w:ind w:firstLine="480"/>
        <w:jc w:val="center"/>
        <w:rPr>
          <w:rFonts w:ascii="Arial" w:hAnsi="Arial" w:cs="Arial"/>
          <w:b/>
          <w:color w:val="333333"/>
          <w:sz w:val="44"/>
          <w:szCs w:val="23"/>
        </w:rPr>
      </w:pPr>
      <w:r w:rsidRPr="003E3717">
        <w:rPr>
          <w:rFonts w:ascii="Arial" w:hAnsi="Arial" w:cs="Arial"/>
          <w:b/>
          <w:color w:val="333333"/>
          <w:sz w:val="44"/>
          <w:szCs w:val="23"/>
        </w:rPr>
        <w:t>沈阳化工大学实验室库房管理规定</w:t>
      </w:r>
    </w:p>
    <w:p w:rsidR="00265A99" w:rsidRDefault="00265A99" w:rsidP="003E3717">
      <w:pPr>
        <w:pStyle w:val="a3"/>
        <w:spacing w:before="0" w:beforeAutospacing="0" w:after="125" w:afterAutospacing="0" w:line="360" w:lineRule="auto"/>
        <w:ind w:firstLine="480"/>
        <w:rPr>
          <w:rFonts w:ascii="Arial" w:hAnsi="Arial" w:cs="Arial" w:hint="eastAsia"/>
          <w:color w:val="333333"/>
        </w:rPr>
      </w:pPr>
    </w:p>
    <w:p w:rsidR="00D57E08" w:rsidRPr="003E3717" w:rsidRDefault="00D57E08" w:rsidP="00223A36">
      <w:pPr>
        <w:pStyle w:val="a3"/>
        <w:spacing w:before="0" w:beforeAutospacing="0" w:after="125" w:afterAutospacing="0" w:line="360" w:lineRule="auto"/>
        <w:ind w:firstLine="480"/>
        <w:jc w:val="both"/>
        <w:rPr>
          <w:rFonts w:ascii="Arial" w:hAnsi="Arial" w:cs="Arial"/>
          <w:color w:val="333333"/>
        </w:rPr>
      </w:pPr>
      <w:r w:rsidRPr="003E3717">
        <w:rPr>
          <w:rFonts w:ascii="Arial" w:hAnsi="Arial" w:cs="Arial"/>
          <w:color w:val="333333"/>
        </w:rPr>
        <w:t>实验室库房用于存储实验室实验相关物资，包括仪器、设施、配件、试剂、废弃物等。根据用途的不同，可分为一般库房、危险化学品库房、危险废弃物与中转站</w:t>
      </w:r>
      <w:r w:rsidR="00F42DD2" w:rsidRPr="003E3717">
        <w:rPr>
          <w:rFonts w:ascii="Arial" w:hAnsi="Arial" w:cs="Arial"/>
          <w:color w:val="333333"/>
        </w:rPr>
        <w:t>等</w:t>
      </w:r>
      <w:r w:rsidR="00A65E9A" w:rsidRPr="003E3717">
        <w:rPr>
          <w:rFonts w:ascii="Arial" w:hAnsi="Arial" w:cs="Arial"/>
          <w:color w:val="333333"/>
        </w:rPr>
        <w:t>。</w:t>
      </w:r>
      <w:r w:rsidRPr="003E3717">
        <w:rPr>
          <w:rFonts w:ascii="Arial" w:hAnsi="Arial" w:cs="Arial"/>
          <w:color w:val="333333"/>
        </w:rPr>
        <w:t>为规范</w:t>
      </w:r>
      <w:r w:rsidR="00A65E9A" w:rsidRPr="003E3717">
        <w:rPr>
          <w:rFonts w:ascii="Arial" w:hAnsi="Arial" w:cs="Arial"/>
          <w:color w:val="333333"/>
        </w:rPr>
        <w:t>实验室</w:t>
      </w:r>
      <w:r w:rsidRPr="003E3717">
        <w:rPr>
          <w:rFonts w:ascii="Arial" w:hAnsi="Arial" w:cs="Arial"/>
          <w:color w:val="333333"/>
        </w:rPr>
        <w:t>库</w:t>
      </w:r>
      <w:r w:rsidR="00A65E9A" w:rsidRPr="003E3717">
        <w:rPr>
          <w:rFonts w:ascii="Arial" w:hAnsi="Arial" w:cs="Arial"/>
          <w:color w:val="333333"/>
        </w:rPr>
        <w:t>房管理</w:t>
      </w:r>
      <w:r w:rsidRPr="003E3717">
        <w:rPr>
          <w:rFonts w:ascii="Arial" w:hAnsi="Arial" w:cs="Arial"/>
          <w:color w:val="333333"/>
        </w:rPr>
        <w:t>工作，更好地为广大师生服务，制订本管理</w:t>
      </w:r>
      <w:r w:rsidR="00A65E9A" w:rsidRPr="003E3717">
        <w:rPr>
          <w:rFonts w:ascii="Arial" w:hAnsi="Arial" w:cs="Arial"/>
          <w:color w:val="333333"/>
        </w:rPr>
        <w:t>规定</w:t>
      </w:r>
      <w:r w:rsidRPr="003E3717">
        <w:rPr>
          <w:rFonts w:ascii="Arial" w:hAnsi="Arial" w:cs="Arial"/>
          <w:color w:val="333333"/>
        </w:rPr>
        <w:t>。</w:t>
      </w:r>
    </w:p>
    <w:p w:rsidR="00D57E08" w:rsidRPr="003E3717" w:rsidRDefault="00265A99" w:rsidP="00223A36">
      <w:pPr>
        <w:pStyle w:val="a3"/>
        <w:numPr>
          <w:ilvl w:val="0"/>
          <w:numId w:val="1"/>
        </w:numPr>
        <w:spacing w:before="0" w:beforeAutospacing="0" w:after="125" w:afterAutospacing="0" w:line="360" w:lineRule="auto"/>
        <w:jc w:val="both"/>
        <w:rPr>
          <w:rFonts w:ascii="Arial" w:hAnsi="Arial" w:cs="Arial"/>
          <w:color w:val="333333"/>
        </w:rPr>
      </w:pPr>
      <w:r>
        <w:rPr>
          <w:rFonts w:ascii="Arial" w:hAnsi="Arial" w:cs="Arial" w:hint="eastAsia"/>
          <w:color w:val="333333"/>
        </w:rPr>
        <w:t xml:space="preserve">  </w:t>
      </w:r>
      <w:r w:rsidR="00D57E08" w:rsidRPr="003E3717">
        <w:rPr>
          <w:rFonts w:ascii="Arial" w:hAnsi="Arial" w:cs="Arial"/>
          <w:color w:val="333333"/>
        </w:rPr>
        <w:t>遵守国家的法律法规和学校各项规章制度。</w:t>
      </w:r>
    </w:p>
    <w:p w:rsidR="00D57E08" w:rsidRPr="003E3717" w:rsidRDefault="00265A99" w:rsidP="00223A36">
      <w:pPr>
        <w:pStyle w:val="a3"/>
        <w:numPr>
          <w:ilvl w:val="0"/>
          <w:numId w:val="1"/>
        </w:numPr>
        <w:spacing w:before="0" w:beforeAutospacing="0" w:after="125" w:afterAutospacing="0" w:line="360" w:lineRule="auto"/>
        <w:jc w:val="both"/>
        <w:rPr>
          <w:rFonts w:ascii="Arial" w:hAnsi="Arial" w:cs="Arial"/>
          <w:color w:val="333333"/>
        </w:rPr>
      </w:pPr>
      <w:r>
        <w:rPr>
          <w:rFonts w:ascii="Arial" w:hAnsi="Arial" w:cs="Arial" w:hint="eastAsia"/>
          <w:color w:val="333333"/>
        </w:rPr>
        <w:t xml:space="preserve">  </w:t>
      </w:r>
      <w:r w:rsidR="00A65E9A" w:rsidRPr="003E3717">
        <w:rPr>
          <w:rFonts w:ascii="Arial" w:hAnsi="Arial" w:cs="Arial"/>
          <w:color w:val="333333"/>
        </w:rPr>
        <w:t>严格履行岗位职责，提高服务质量，做到耐心、细致、周到。</w:t>
      </w:r>
    </w:p>
    <w:p w:rsidR="00265A99" w:rsidRDefault="00265A99" w:rsidP="00223A36">
      <w:pPr>
        <w:pStyle w:val="a3"/>
        <w:numPr>
          <w:ilvl w:val="0"/>
          <w:numId w:val="1"/>
        </w:numPr>
        <w:spacing w:before="0" w:beforeAutospacing="0" w:after="125" w:afterAutospacing="0" w:line="360" w:lineRule="auto"/>
        <w:jc w:val="both"/>
        <w:rPr>
          <w:rFonts w:ascii="Arial" w:hAnsi="Arial" w:cs="Arial" w:hint="eastAsia"/>
          <w:color w:val="333333"/>
        </w:rPr>
      </w:pPr>
      <w:r>
        <w:rPr>
          <w:rFonts w:ascii="Arial" w:hAnsi="Arial" w:cs="Arial" w:hint="eastAsia"/>
          <w:color w:val="333333"/>
        </w:rPr>
        <w:t xml:space="preserve">  </w:t>
      </w:r>
      <w:r w:rsidR="00C61C15" w:rsidRPr="003E3717">
        <w:rPr>
          <w:rFonts w:ascii="Arial" w:hAnsi="Arial" w:cs="Arial"/>
          <w:color w:val="333333"/>
        </w:rPr>
        <w:t>库房内严禁存放私人物品。</w:t>
      </w:r>
      <w:r w:rsidR="00F50CC0" w:rsidRPr="003E3717">
        <w:rPr>
          <w:rFonts w:ascii="Arial" w:hAnsi="Arial" w:cs="Arial"/>
          <w:color w:val="333333"/>
        </w:rPr>
        <w:t>物品存放合理，标志明显，堆垛牢固整</w:t>
      </w:r>
    </w:p>
    <w:p w:rsidR="00F50CC0" w:rsidRPr="003E3717" w:rsidRDefault="00F50CC0" w:rsidP="00223A36">
      <w:pPr>
        <w:pStyle w:val="a3"/>
        <w:spacing w:before="0" w:beforeAutospacing="0" w:after="125" w:afterAutospacing="0" w:line="360" w:lineRule="auto"/>
        <w:jc w:val="both"/>
        <w:rPr>
          <w:rFonts w:ascii="Arial" w:hAnsi="Arial" w:cs="Arial"/>
          <w:color w:val="333333"/>
        </w:rPr>
      </w:pPr>
      <w:r w:rsidRPr="003E3717">
        <w:rPr>
          <w:rFonts w:ascii="Arial" w:hAnsi="Arial" w:cs="Arial"/>
          <w:color w:val="333333"/>
        </w:rPr>
        <w:t>齐。</w:t>
      </w:r>
    </w:p>
    <w:p w:rsidR="00265A99" w:rsidRDefault="00265A99" w:rsidP="00223A36">
      <w:pPr>
        <w:pStyle w:val="a3"/>
        <w:numPr>
          <w:ilvl w:val="0"/>
          <w:numId w:val="1"/>
        </w:numPr>
        <w:spacing w:before="0" w:beforeAutospacing="0" w:after="125" w:afterAutospacing="0" w:line="360" w:lineRule="auto"/>
        <w:jc w:val="both"/>
        <w:rPr>
          <w:rFonts w:ascii="Arial" w:hAnsi="Arial" w:cs="Arial" w:hint="eastAsia"/>
          <w:color w:val="333333"/>
        </w:rPr>
      </w:pPr>
      <w:r>
        <w:rPr>
          <w:rFonts w:ascii="Arial" w:hAnsi="Arial" w:cs="Arial" w:hint="eastAsia"/>
          <w:color w:val="333333"/>
        </w:rPr>
        <w:t xml:space="preserve">  </w:t>
      </w:r>
      <w:r w:rsidR="00D57E08" w:rsidRPr="003E3717">
        <w:rPr>
          <w:rFonts w:ascii="Arial" w:hAnsi="Arial" w:cs="Arial"/>
          <w:color w:val="333333"/>
        </w:rPr>
        <w:t>严格按照《</w:t>
      </w:r>
      <w:r w:rsidR="00F50CC0" w:rsidRPr="003E3717">
        <w:rPr>
          <w:rFonts w:ascii="Arial" w:hAnsi="Arial" w:cs="Arial"/>
          <w:color w:val="333333"/>
        </w:rPr>
        <w:t>沈阳化工</w:t>
      </w:r>
      <w:r w:rsidR="00D57E08" w:rsidRPr="003E3717">
        <w:rPr>
          <w:rFonts w:ascii="Arial" w:hAnsi="Arial" w:cs="Arial"/>
          <w:color w:val="333333"/>
        </w:rPr>
        <w:t>大学危险化学品</w:t>
      </w:r>
      <w:r w:rsidR="00F50CC0" w:rsidRPr="003E3717">
        <w:rPr>
          <w:rFonts w:ascii="Arial" w:hAnsi="Arial" w:cs="Arial"/>
          <w:color w:val="333333"/>
        </w:rPr>
        <w:t>安全</w:t>
      </w:r>
      <w:r w:rsidR="00D57E08" w:rsidRPr="003E3717">
        <w:rPr>
          <w:rFonts w:ascii="Arial" w:hAnsi="Arial" w:cs="Arial"/>
          <w:color w:val="333333"/>
        </w:rPr>
        <w:t>管理办法》采购</w:t>
      </w:r>
      <w:r w:rsidR="00F42DD2" w:rsidRPr="003E3717">
        <w:rPr>
          <w:rFonts w:ascii="Arial" w:hAnsi="Arial" w:cs="Arial"/>
          <w:color w:val="333333"/>
        </w:rPr>
        <w:t>、入库</w:t>
      </w:r>
      <w:r w:rsidR="00D57E08" w:rsidRPr="003E3717">
        <w:rPr>
          <w:rFonts w:ascii="Arial" w:hAnsi="Arial" w:cs="Arial"/>
          <w:color w:val="333333"/>
        </w:rPr>
        <w:t>、</w:t>
      </w:r>
    </w:p>
    <w:p w:rsidR="00D57E08" w:rsidRPr="00265A99" w:rsidRDefault="00F50CC0" w:rsidP="00223A36">
      <w:pPr>
        <w:pStyle w:val="a3"/>
        <w:spacing w:before="0" w:beforeAutospacing="0" w:after="125" w:afterAutospacing="0" w:line="360" w:lineRule="auto"/>
        <w:jc w:val="both"/>
        <w:rPr>
          <w:rFonts w:ascii="Arial" w:hAnsi="Arial" w:cs="Arial"/>
          <w:color w:val="333333"/>
        </w:rPr>
      </w:pPr>
      <w:r w:rsidRPr="00265A99">
        <w:rPr>
          <w:rFonts w:ascii="Arial" w:hAnsi="Arial" w:cs="Arial"/>
          <w:color w:val="333333"/>
        </w:rPr>
        <w:t>存储</w:t>
      </w:r>
      <w:r w:rsidR="00D57E08" w:rsidRPr="00265A99">
        <w:rPr>
          <w:rFonts w:ascii="Arial" w:hAnsi="Arial" w:cs="Arial"/>
          <w:color w:val="333333"/>
        </w:rPr>
        <w:t>、发放</w:t>
      </w:r>
      <w:r w:rsidR="00F42DD2" w:rsidRPr="00265A99">
        <w:rPr>
          <w:rFonts w:ascii="Arial" w:hAnsi="Arial" w:cs="Arial"/>
          <w:color w:val="333333"/>
        </w:rPr>
        <w:t>、出库、</w:t>
      </w:r>
      <w:r w:rsidRPr="00265A99">
        <w:rPr>
          <w:rFonts w:ascii="Arial" w:hAnsi="Arial" w:cs="Arial"/>
          <w:color w:val="333333"/>
        </w:rPr>
        <w:t>使用、处置</w:t>
      </w:r>
      <w:r w:rsidR="00D57E08" w:rsidRPr="00265A99">
        <w:rPr>
          <w:rFonts w:ascii="Arial" w:hAnsi="Arial" w:cs="Arial"/>
          <w:color w:val="333333"/>
        </w:rPr>
        <w:t>易制毒化学品、</w:t>
      </w:r>
      <w:r w:rsidRPr="00265A99">
        <w:rPr>
          <w:rFonts w:ascii="Arial" w:hAnsi="Arial" w:cs="Arial"/>
          <w:color w:val="333333"/>
        </w:rPr>
        <w:t>易制爆</w:t>
      </w:r>
      <w:r w:rsidR="00D57E08" w:rsidRPr="00265A99">
        <w:rPr>
          <w:rFonts w:ascii="Arial" w:hAnsi="Arial" w:cs="Arial"/>
          <w:color w:val="333333"/>
        </w:rPr>
        <w:t>化学品</w:t>
      </w:r>
      <w:r w:rsidRPr="00265A99">
        <w:rPr>
          <w:rFonts w:ascii="Arial" w:hAnsi="Arial" w:cs="Arial"/>
          <w:color w:val="333333"/>
        </w:rPr>
        <w:t>、剧毒化学品</w:t>
      </w:r>
      <w:r w:rsidR="0059318F" w:rsidRPr="00265A99">
        <w:rPr>
          <w:rFonts w:ascii="Arial" w:hAnsi="Arial" w:cs="Arial"/>
          <w:color w:val="333333"/>
        </w:rPr>
        <w:t>、危险废弃物</w:t>
      </w:r>
      <w:r w:rsidRPr="00265A99">
        <w:rPr>
          <w:rFonts w:ascii="Arial" w:hAnsi="Arial" w:cs="Arial"/>
          <w:color w:val="333333"/>
        </w:rPr>
        <w:t>等</w:t>
      </w:r>
      <w:r w:rsidR="00F42DD2" w:rsidRPr="00265A99">
        <w:rPr>
          <w:rFonts w:ascii="Arial" w:hAnsi="Arial" w:cs="Arial"/>
          <w:color w:val="333333"/>
        </w:rPr>
        <w:t>，并按规定将相关信息录入流向管理信息系统</w:t>
      </w:r>
      <w:r w:rsidR="00D57E08" w:rsidRPr="00265A99">
        <w:rPr>
          <w:rFonts w:ascii="Arial" w:hAnsi="Arial" w:cs="Arial"/>
          <w:color w:val="333333"/>
        </w:rPr>
        <w:t>。</w:t>
      </w:r>
    </w:p>
    <w:p w:rsidR="00265A99" w:rsidRPr="00265A99" w:rsidRDefault="00265A99" w:rsidP="00223A36">
      <w:pPr>
        <w:pStyle w:val="a3"/>
        <w:numPr>
          <w:ilvl w:val="0"/>
          <w:numId w:val="1"/>
        </w:numPr>
        <w:spacing w:before="0" w:beforeAutospacing="0" w:after="125" w:afterAutospacing="0" w:line="360" w:lineRule="auto"/>
        <w:jc w:val="both"/>
        <w:rPr>
          <w:rFonts w:ascii="Arial" w:hAnsi="Arial" w:cs="Arial" w:hint="eastAsia"/>
        </w:rPr>
      </w:pPr>
      <w:r>
        <w:rPr>
          <w:rFonts w:ascii="Arial" w:cs="Arial" w:hint="eastAsia"/>
        </w:rPr>
        <w:t xml:space="preserve">  </w:t>
      </w:r>
      <w:r w:rsidR="00F50CC0" w:rsidRPr="003E3717">
        <w:rPr>
          <w:rFonts w:ascii="Arial" w:cs="Arial"/>
        </w:rPr>
        <w:t>易燃、</w:t>
      </w:r>
      <w:r w:rsidR="0059318F" w:rsidRPr="003E3717">
        <w:rPr>
          <w:rFonts w:ascii="Arial" w:cs="Arial"/>
        </w:rPr>
        <w:t>易制毒、</w:t>
      </w:r>
      <w:r w:rsidR="00F50CC0" w:rsidRPr="003E3717">
        <w:rPr>
          <w:rFonts w:ascii="Arial" w:cs="Arial"/>
        </w:rPr>
        <w:t>易</w:t>
      </w:r>
      <w:r w:rsidR="0059318F" w:rsidRPr="003E3717">
        <w:rPr>
          <w:rFonts w:ascii="Arial" w:cs="Arial"/>
        </w:rPr>
        <w:t>制</w:t>
      </w:r>
      <w:r w:rsidR="00F50CC0" w:rsidRPr="003E3717">
        <w:rPr>
          <w:rFonts w:ascii="Arial" w:cs="Arial"/>
        </w:rPr>
        <w:t>爆、剧毒</w:t>
      </w:r>
      <w:r w:rsidR="002914A1" w:rsidRPr="003E3717">
        <w:rPr>
          <w:rFonts w:ascii="Arial" w:cs="Arial"/>
        </w:rPr>
        <w:t>化学品</w:t>
      </w:r>
      <w:r w:rsidR="00F50CC0" w:rsidRPr="003E3717">
        <w:rPr>
          <w:rFonts w:ascii="Arial" w:cs="Arial"/>
        </w:rPr>
        <w:t>和贵重物品的保管</w:t>
      </w:r>
      <w:r w:rsidR="0059318F" w:rsidRPr="003E3717">
        <w:rPr>
          <w:rFonts w:ascii="Arial" w:cs="Arial"/>
        </w:rPr>
        <w:t>需要</w:t>
      </w:r>
      <w:r w:rsidR="00F50CC0" w:rsidRPr="003E3717">
        <w:rPr>
          <w:rFonts w:ascii="Arial" w:cs="Arial"/>
        </w:rPr>
        <w:t>双人双</w:t>
      </w:r>
    </w:p>
    <w:p w:rsidR="00DF26FB" w:rsidRPr="00265A99" w:rsidRDefault="00F50CC0" w:rsidP="00223A36">
      <w:pPr>
        <w:pStyle w:val="a3"/>
        <w:spacing w:before="0" w:beforeAutospacing="0" w:after="125" w:afterAutospacing="0" w:line="360" w:lineRule="auto"/>
        <w:jc w:val="both"/>
        <w:rPr>
          <w:rFonts w:ascii="Arial" w:hAnsi="Arial" w:cs="Arial"/>
        </w:rPr>
      </w:pPr>
      <w:r w:rsidRPr="00265A99">
        <w:rPr>
          <w:rFonts w:ascii="Arial" w:cs="Arial"/>
        </w:rPr>
        <w:t>锁。</w:t>
      </w:r>
    </w:p>
    <w:p w:rsidR="007749C2" w:rsidRPr="007749C2" w:rsidRDefault="007749C2" w:rsidP="00223A36">
      <w:pPr>
        <w:pStyle w:val="a3"/>
        <w:numPr>
          <w:ilvl w:val="0"/>
          <w:numId w:val="1"/>
        </w:numPr>
        <w:spacing w:before="0" w:beforeAutospacing="0" w:after="125" w:afterAutospacing="0" w:line="360" w:lineRule="auto"/>
        <w:jc w:val="both"/>
        <w:rPr>
          <w:rFonts w:ascii="Arial" w:hAnsi="Arial" w:cs="Arial" w:hint="eastAsia"/>
        </w:rPr>
      </w:pPr>
      <w:r>
        <w:rPr>
          <w:rFonts w:ascii="Arial" w:cs="Arial" w:hint="eastAsia"/>
        </w:rPr>
        <w:t xml:space="preserve">  </w:t>
      </w:r>
      <w:r w:rsidR="0059318F" w:rsidRPr="003E3717">
        <w:rPr>
          <w:rFonts w:ascii="Arial" w:cs="Arial"/>
        </w:rPr>
        <w:t>易制爆、剧毒</w:t>
      </w:r>
      <w:r w:rsidR="002914A1" w:rsidRPr="003E3717">
        <w:rPr>
          <w:rFonts w:ascii="Arial" w:cs="Arial"/>
        </w:rPr>
        <w:t>化学品</w:t>
      </w:r>
      <w:r w:rsidR="00DF26FB" w:rsidRPr="003E3717">
        <w:rPr>
          <w:rFonts w:ascii="Arial" w:cs="Arial"/>
        </w:rPr>
        <w:t>应安装视频监控装置，监视和回放图像应能清</w:t>
      </w:r>
    </w:p>
    <w:p w:rsidR="0059318F" w:rsidRPr="007749C2" w:rsidRDefault="00DF26FB" w:rsidP="00223A36">
      <w:pPr>
        <w:pStyle w:val="a3"/>
        <w:spacing w:before="0" w:beforeAutospacing="0" w:after="125" w:afterAutospacing="0" w:line="360" w:lineRule="auto"/>
        <w:jc w:val="both"/>
        <w:rPr>
          <w:rFonts w:ascii="Arial" w:hAnsi="Arial" w:cs="Arial"/>
        </w:rPr>
      </w:pPr>
      <w:r w:rsidRPr="007749C2">
        <w:rPr>
          <w:rFonts w:ascii="Arial" w:cs="Arial"/>
        </w:rPr>
        <w:t>晰显示储存场所周边的现场情况。出入口应安装入侵报警装置、出入口控制装置和视频监控装置，监视和回放图像应能清晰辨别进出场所人员的面部特征和物品出入场所交接情况。</w:t>
      </w:r>
    </w:p>
    <w:p w:rsidR="00D57E08" w:rsidRPr="003E3717" w:rsidRDefault="007749C2" w:rsidP="00223A36">
      <w:pPr>
        <w:pStyle w:val="a3"/>
        <w:numPr>
          <w:ilvl w:val="0"/>
          <w:numId w:val="1"/>
        </w:numPr>
        <w:spacing w:before="0" w:beforeAutospacing="0" w:after="125" w:afterAutospacing="0" w:line="360" w:lineRule="auto"/>
        <w:jc w:val="both"/>
        <w:rPr>
          <w:rFonts w:ascii="Arial" w:hAnsi="Arial" w:cs="Arial"/>
          <w:color w:val="333333"/>
        </w:rPr>
      </w:pPr>
      <w:r>
        <w:rPr>
          <w:rFonts w:ascii="Arial" w:hAnsi="Arial" w:cs="Arial" w:hint="eastAsia"/>
          <w:color w:val="333333"/>
        </w:rPr>
        <w:t xml:space="preserve">  </w:t>
      </w:r>
      <w:r w:rsidR="00D57E08" w:rsidRPr="003E3717">
        <w:rPr>
          <w:rFonts w:ascii="Arial" w:hAnsi="Arial" w:cs="Arial"/>
          <w:color w:val="333333"/>
        </w:rPr>
        <w:t>库</w:t>
      </w:r>
      <w:r w:rsidR="00F50CC0" w:rsidRPr="003E3717">
        <w:rPr>
          <w:rFonts w:ascii="Arial" w:hAnsi="Arial" w:cs="Arial"/>
          <w:color w:val="333333"/>
        </w:rPr>
        <w:t>房内外严禁吸烟，</w:t>
      </w:r>
      <w:r w:rsidR="00D57E08" w:rsidRPr="003E3717">
        <w:rPr>
          <w:rFonts w:ascii="Arial" w:hAnsi="Arial" w:cs="Arial"/>
          <w:color w:val="333333"/>
        </w:rPr>
        <w:t>库</w:t>
      </w:r>
      <w:r w:rsidR="00F50CC0" w:rsidRPr="003E3717">
        <w:rPr>
          <w:rFonts w:ascii="Arial" w:hAnsi="Arial" w:cs="Arial"/>
          <w:color w:val="333333"/>
        </w:rPr>
        <w:t>房</w:t>
      </w:r>
      <w:r w:rsidR="00D57E08" w:rsidRPr="003E3717">
        <w:rPr>
          <w:rFonts w:ascii="Arial" w:hAnsi="Arial" w:cs="Arial"/>
          <w:color w:val="333333"/>
        </w:rPr>
        <w:t>内不得使用明火。</w:t>
      </w:r>
    </w:p>
    <w:p w:rsidR="00D57E08" w:rsidRPr="003E3717" w:rsidRDefault="007749C2" w:rsidP="00223A36">
      <w:pPr>
        <w:pStyle w:val="a3"/>
        <w:numPr>
          <w:ilvl w:val="0"/>
          <w:numId w:val="1"/>
        </w:numPr>
        <w:spacing w:before="0" w:beforeAutospacing="0" w:after="125" w:afterAutospacing="0" w:line="360" w:lineRule="auto"/>
        <w:jc w:val="both"/>
        <w:rPr>
          <w:rFonts w:ascii="Arial" w:hAnsi="Arial" w:cs="Arial"/>
          <w:color w:val="333333"/>
        </w:rPr>
      </w:pPr>
      <w:r>
        <w:rPr>
          <w:rFonts w:ascii="Arial" w:hAnsi="Arial" w:cs="Arial" w:hint="eastAsia"/>
          <w:color w:val="333333"/>
        </w:rPr>
        <w:t xml:space="preserve">  </w:t>
      </w:r>
      <w:r w:rsidR="00C61C15" w:rsidRPr="003E3717">
        <w:rPr>
          <w:rFonts w:ascii="Arial" w:hAnsi="Arial" w:cs="Arial"/>
          <w:color w:val="333333"/>
        </w:rPr>
        <w:t>库房要经常清扫、注意通风，保持室内干燥、清洁。</w:t>
      </w:r>
    </w:p>
    <w:p w:rsidR="007749C2" w:rsidRDefault="007749C2" w:rsidP="00223A36">
      <w:pPr>
        <w:pStyle w:val="a3"/>
        <w:numPr>
          <w:ilvl w:val="0"/>
          <w:numId w:val="1"/>
        </w:numPr>
        <w:spacing w:before="0" w:beforeAutospacing="0" w:after="125" w:afterAutospacing="0" w:line="360" w:lineRule="auto"/>
        <w:jc w:val="both"/>
        <w:rPr>
          <w:rFonts w:ascii="Arial" w:hAnsi="Arial" w:cs="Arial" w:hint="eastAsia"/>
          <w:color w:val="333333"/>
        </w:rPr>
      </w:pPr>
      <w:r>
        <w:rPr>
          <w:rFonts w:ascii="Arial" w:hAnsi="Arial" w:cs="Arial" w:hint="eastAsia"/>
          <w:color w:val="333333"/>
        </w:rPr>
        <w:t xml:space="preserve">  </w:t>
      </w:r>
      <w:r w:rsidR="00C61C15" w:rsidRPr="003E3717">
        <w:rPr>
          <w:rFonts w:ascii="Arial" w:hAnsi="Arial" w:cs="Arial"/>
          <w:color w:val="333333"/>
        </w:rPr>
        <w:t>对低值耐用品、耗材建帐（入库记录、出库时领用人要签字），以</w:t>
      </w:r>
    </w:p>
    <w:p w:rsidR="00C61C15" w:rsidRPr="007749C2" w:rsidRDefault="00C61C15" w:rsidP="00223A36">
      <w:pPr>
        <w:pStyle w:val="a3"/>
        <w:spacing w:before="0" w:beforeAutospacing="0" w:after="125" w:afterAutospacing="0" w:line="360" w:lineRule="auto"/>
        <w:jc w:val="both"/>
        <w:rPr>
          <w:rFonts w:ascii="Arial" w:hAnsi="Arial" w:cs="Arial"/>
          <w:color w:val="333333"/>
        </w:rPr>
      </w:pPr>
      <w:r w:rsidRPr="007749C2">
        <w:rPr>
          <w:rFonts w:ascii="Arial" w:hAnsi="Arial" w:cs="Arial"/>
          <w:color w:val="333333"/>
        </w:rPr>
        <w:t>方便日常管理。</w:t>
      </w:r>
    </w:p>
    <w:p w:rsidR="00C61C15" w:rsidRPr="003E3717" w:rsidRDefault="007749C2" w:rsidP="00223A36">
      <w:pPr>
        <w:pStyle w:val="a3"/>
        <w:numPr>
          <w:ilvl w:val="0"/>
          <w:numId w:val="1"/>
        </w:numPr>
        <w:spacing w:before="0" w:beforeAutospacing="0" w:after="125" w:afterAutospacing="0" w:line="360" w:lineRule="auto"/>
        <w:jc w:val="both"/>
        <w:rPr>
          <w:rFonts w:ascii="Arial" w:hAnsi="Arial" w:cs="Arial"/>
          <w:color w:val="333333"/>
        </w:rPr>
      </w:pPr>
      <w:r>
        <w:rPr>
          <w:rFonts w:ascii="Arial" w:cs="Arial" w:hint="eastAsia"/>
        </w:rPr>
        <w:t xml:space="preserve">  </w:t>
      </w:r>
      <w:r w:rsidR="00C61C15" w:rsidRPr="003E3717">
        <w:rPr>
          <w:rFonts w:ascii="Arial" w:cs="Arial"/>
        </w:rPr>
        <w:t>管理由专人负责，无关人员未经库房管理员同意，不得出入库房。</w:t>
      </w:r>
    </w:p>
    <w:p w:rsidR="007749C2" w:rsidRPr="007749C2" w:rsidRDefault="00C61C15" w:rsidP="00223A36">
      <w:pPr>
        <w:pStyle w:val="a3"/>
        <w:numPr>
          <w:ilvl w:val="0"/>
          <w:numId w:val="1"/>
        </w:numPr>
        <w:spacing w:before="0" w:beforeAutospacing="0" w:after="125" w:afterAutospacing="0" w:line="360" w:lineRule="auto"/>
        <w:jc w:val="both"/>
        <w:rPr>
          <w:rFonts w:ascii="Arial" w:hAnsi="Arial" w:cs="Arial" w:hint="eastAsia"/>
          <w:color w:val="333333"/>
        </w:rPr>
      </w:pPr>
      <w:r w:rsidRPr="003E3717">
        <w:rPr>
          <w:rFonts w:ascii="Arial" w:cs="Arial"/>
        </w:rPr>
        <w:lastRenderedPageBreak/>
        <w:t>任何人从库房领用任何物资，均需经部门负责人批准，并填写领</w:t>
      </w:r>
    </w:p>
    <w:p w:rsidR="00C61C15" w:rsidRPr="007749C2" w:rsidRDefault="00C61C15" w:rsidP="00223A36">
      <w:pPr>
        <w:pStyle w:val="a3"/>
        <w:spacing w:before="0" w:beforeAutospacing="0" w:after="125" w:afterAutospacing="0" w:line="360" w:lineRule="auto"/>
        <w:jc w:val="both"/>
        <w:rPr>
          <w:rFonts w:ascii="Arial" w:hAnsi="Arial" w:cs="Arial"/>
          <w:color w:val="333333"/>
        </w:rPr>
      </w:pPr>
      <w:r w:rsidRPr="007749C2">
        <w:rPr>
          <w:rFonts w:ascii="Arial" w:cs="Arial"/>
        </w:rPr>
        <w:t>用单。</w:t>
      </w:r>
      <w:r w:rsidR="009613D6" w:rsidRPr="007749C2">
        <w:rPr>
          <w:rFonts w:ascii="Arial" w:cs="Arial"/>
        </w:rPr>
        <w:t>出库时管理员亲自进库拿试剂，不准领取人进入库房。</w:t>
      </w:r>
    </w:p>
    <w:p w:rsidR="007749C2" w:rsidRDefault="009613D6" w:rsidP="00223A36">
      <w:pPr>
        <w:pStyle w:val="a3"/>
        <w:numPr>
          <w:ilvl w:val="0"/>
          <w:numId w:val="1"/>
        </w:numPr>
        <w:spacing w:before="0" w:beforeAutospacing="0" w:after="125" w:afterAutospacing="0" w:line="360" w:lineRule="auto"/>
        <w:jc w:val="both"/>
        <w:rPr>
          <w:rFonts w:ascii="Arial" w:hAnsi="Arial" w:cs="Arial" w:hint="eastAsia"/>
          <w:color w:val="333333"/>
        </w:rPr>
      </w:pPr>
      <w:r w:rsidRPr="003E3717">
        <w:rPr>
          <w:rFonts w:ascii="Arial" w:hAnsi="Arial" w:cs="Arial"/>
          <w:color w:val="333333"/>
        </w:rPr>
        <w:t>库房管理员必须严格遵守出库物品制度，未有提货单不准出库。</w:t>
      </w:r>
      <w:r w:rsidR="003E3717" w:rsidRPr="003E3717">
        <w:rPr>
          <w:rFonts w:ascii="Arial" w:hAnsi="Arial" w:cs="Arial"/>
          <w:color w:val="333333"/>
        </w:rPr>
        <w:t xml:space="preserve">     </w:t>
      </w:r>
    </w:p>
    <w:p w:rsidR="009613D6" w:rsidRPr="007749C2" w:rsidRDefault="009613D6" w:rsidP="00223A36">
      <w:pPr>
        <w:pStyle w:val="a3"/>
        <w:spacing w:before="0" w:beforeAutospacing="0" w:after="125" w:afterAutospacing="0" w:line="360" w:lineRule="auto"/>
        <w:jc w:val="both"/>
        <w:rPr>
          <w:rFonts w:ascii="Arial" w:hAnsi="Arial" w:cs="Arial"/>
          <w:color w:val="333333"/>
        </w:rPr>
      </w:pPr>
      <w:r w:rsidRPr="007749C2">
        <w:rPr>
          <w:rFonts w:ascii="Arial" w:hAnsi="Arial" w:cs="Arial"/>
          <w:color w:val="333333"/>
        </w:rPr>
        <w:t>任何物品如特殊情况，教学、科研急需，要经单位主管同意，办理临时信用借物手续。严禁库房管理员私自出库物品送人。</w:t>
      </w:r>
    </w:p>
    <w:p w:rsidR="007749C2" w:rsidRDefault="00F42DD2" w:rsidP="00223A36">
      <w:pPr>
        <w:pStyle w:val="a3"/>
        <w:numPr>
          <w:ilvl w:val="0"/>
          <w:numId w:val="1"/>
        </w:numPr>
        <w:spacing w:before="0" w:beforeAutospacing="0" w:after="125" w:afterAutospacing="0" w:line="360" w:lineRule="auto"/>
        <w:jc w:val="both"/>
        <w:rPr>
          <w:rFonts w:ascii="Arial" w:hAnsi="Arial" w:cs="Arial" w:hint="eastAsia"/>
          <w:color w:val="333333"/>
        </w:rPr>
      </w:pPr>
      <w:r w:rsidRPr="003E3717">
        <w:rPr>
          <w:rFonts w:ascii="Arial" w:hAnsi="Arial" w:cs="Arial"/>
          <w:color w:val="333333"/>
        </w:rPr>
        <w:t>库房管理员应定期核对实验物资存放情况，登记资料至少保存一</w:t>
      </w:r>
      <w:r w:rsidR="003E3717" w:rsidRPr="003E3717">
        <w:rPr>
          <w:rFonts w:ascii="Arial" w:hAnsi="Arial" w:cs="Arial"/>
          <w:color w:val="333333"/>
        </w:rPr>
        <w:t xml:space="preserve"> </w:t>
      </w:r>
    </w:p>
    <w:p w:rsidR="00F42DD2" w:rsidRPr="007749C2" w:rsidRDefault="00F42DD2" w:rsidP="00223A36">
      <w:pPr>
        <w:pStyle w:val="a3"/>
        <w:spacing w:before="0" w:beforeAutospacing="0" w:after="125" w:afterAutospacing="0" w:line="360" w:lineRule="auto"/>
        <w:jc w:val="both"/>
        <w:rPr>
          <w:rFonts w:ascii="Arial" w:hAnsi="Arial" w:cs="Arial"/>
          <w:color w:val="333333"/>
        </w:rPr>
      </w:pPr>
      <w:r w:rsidRPr="007749C2">
        <w:rPr>
          <w:rFonts w:ascii="Arial" w:hAnsi="Arial" w:cs="Arial"/>
          <w:color w:val="333333"/>
        </w:rPr>
        <w:t>年，发现包装、标签、标识等不符合要求的，应及时整改；发现账物不符的，应及时查找，查找不到下落的，应立即报告行业主管部门和所在地公安机关。</w:t>
      </w:r>
    </w:p>
    <w:p w:rsidR="007749C2" w:rsidRDefault="00A9602C" w:rsidP="00223A36">
      <w:pPr>
        <w:pStyle w:val="a3"/>
        <w:numPr>
          <w:ilvl w:val="0"/>
          <w:numId w:val="1"/>
        </w:numPr>
        <w:spacing w:before="0" w:beforeAutospacing="0" w:after="125" w:afterAutospacing="0" w:line="360" w:lineRule="auto"/>
        <w:jc w:val="both"/>
        <w:rPr>
          <w:rFonts w:ascii="Arial" w:hAnsi="Arial" w:cs="Arial" w:hint="eastAsia"/>
          <w:color w:val="333333"/>
        </w:rPr>
      </w:pPr>
      <w:r w:rsidRPr="003E3717">
        <w:rPr>
          <w:rFonts w:ascii="Arial" w:hAnsi="Arial" w:cs="Arial"/>
          <w:color w:val="333333"/>
        </w:rPr>
        <w:t>实验室</w:t>
      </w:r>
      <w:r w:rsidR="00F42DD2" w:rsidRPr="003E3717">
        <w:rPr>
          <w:rFonts w:ascii="Arial" w:hAnsi="Arial" w:cs="Arial"/>
          <w:color w:val="333333"/>
        </w:rPr>
        <w:t>库房应建立防盗、防抢、防破坏及技术防范系统发生故障</w:t>
      </w:r>
    </w:p>
    <w:p w:rsidR="00F42DD2" w:rsidRPr="007749C2" w:rsidRDefault="00F42DD2" w:rsidP="00223A36">
      <w:pPr>
        <w:pStyle w:val="a3"/>
        <w:spacing w:before="0" w:beforeAutospacing="0" w:after="125" w:afterAutospacing="0" w:line="360" w:lineRule="auto"/>
        <w:jc w:val="both"/>
        <w:rPr>
          <w:rFonts w:ascii="Arial" w:hAnsi="Arial" w:cs="Arial"/>
          <w:color w:val="333333"/>
        </w:rPr>
      </w:pPr>
      <w:r w:rsidRPr="007749C2">
        <w:rPr>
          <w:rFonts w:ascii="Arial" w:hAnsi="Arial" w:cs="Arial"/>
          <w:color w:val="333333"/>
        </w:rPr>
        <w:t>等状态下的应急处置预案，并</w:t>
      </w:r>
      <w:r w:rsidR="00A9602C" w:rsidRPr="007749C2">
        <w:rPr>
          <w:rFonts w:ascii="Arial" w:hAnsi="Arial" w:cs="Arial"/>
          <w:color w:val="333333"/>
        </w:rPr>
        <w:t>定期</w:t>
      </w:r>
      <w:r w:rsidRPr="007749C2">
        <w:rPr>
          <w:rFonts w:ascii="Arial" w:hAnsi="Arial" w:cs="Arial"/>
          <w:color w:val="333333"/>
        </w:rPr>
        <w:t>开展针对性的应急演练。</w:t>
      </w:r>
    </w:p>
    <w:p w:rsidR="007749C2" w:rsidRPr="007749C2" w:rsidRDefault="00F42DD2" w:rsidP="00223A36">
      <w:pPr>
        <w:pStyle w:val="a3"/>
        <w:numPr>
          <w:ilvl w:val="0"/>
          <w:numId w:val="1"/>
        </w:numPr>
        <w:spacing w:before="0" w:beforeAutospacing="0" w:after="125" w:afterAutospacing="0" w:line="360" w:lineRule="auto"/>
        <w:jc w:val="both"/>
        <w:rPr>
          <w:rFonts w:ascii="Arial" w:hAnsi="Arial" w:cs="Arial" w:hint="eastAsia"/>
          <w:color w:val="333333"/>
        </w:rPr>
      </w:pPr>
      <w:r w:rsidRPr="003E3717">
        <w:rPr>
          <w:rFonts w:ascii="Arial" w:cs="Arial"/>
          <w:szCs w:val="21"/>
        </w:rPr>
        <w:t>危险化学品库房应加强对治安防范工作的检查、考核和奖惩，及</w:t>
      </w:r>
    </w:p>
    <w:p w:rsidR="00F42DD2" w:rsidRPr="007749C2" w:rsidRDefault="00F42DD2" w:rsidP="00223A36">
      <w:pPr>
        <w:pStyle w:val="a3"/>
        <w:spacing w:before="0" w:beforeAutospacing="0" w:after="125" w:afterAutospacing="0" w:line="360" w:lineRule="auto"/>
        <w:jc w:val="both"/>
        <w:rPr>
          <w:rFonts w:ascii="Arial" w:hAnsi="Arial" w:cs="Arial"/>
          <w:color w:val="333333"/>
        </w:rPr>
      </w:pPr>
      <w:r w:rsidRPr="007749C2">
        <w:rPr>
          <w:rFonts w:ascii="Arial" w:cs="Arial"/>
          <w:szCs w:val="21"/>
        </w:rPr>
        <w:t>时发现、整改治安隐患，并保存检查、整改记录。</w:t>
      </w:r>
    </w:p>
    <w:p w:rsidR="007749C2" w:rsidRPr="007749C2" w:rsidRDefault="009613D6" w:rsidP="00223A36">
      <w:pPr>
        <w:pStyle w:val="a3"/>
        <w:numPr>
          <w:ilvl w:val="0"/>
          <w:numId w:val="1"/>
        </w:numPr>
        <w:spacing w:before="0" w:beforeAutospacing="0" w:after="125" w:afterAutospacing="0" w:line="360" w:lineRule="auto"/>
        <w:jc w:val="both"/>
        <w:rPr>
          <w:rFonts w:ascii="Arial" w:hAnsi="Arial" w:cs="Arial" w:hint="eastAsia"/>
          <w:color w:val="333333"/>
        </w:rPr>
      </w:pPr>
      <w:r w:rsidRPr="003E3717">
        <w:rPr>
          <w:rFonts w:ascii="Arial" w:cs="Arial"/>
          <w:szCs w:val="21"/>
        </w:rPr>
        <w:t>危险废弃物在</w:t>
      </w:r>
      <w:r w:rsidR="003E3717" w:rsidRPr="003E3717">
        <w:rPr>
          <w:rFonts w:ascii="Arial" w:cs="Arial"/>
          <w:szCs w:val="21"/>
        </w:rPr>
        <w:t>危险废弃物中转站的</w:t>
      </w:r>
      <w:r w:rsidRPr="003E3717">
        <w:rPr>
          <w:rFonts w:ascii="Arial" w:cs="Arial"/>
          <w:szCs w:val="21"/>
        </w:rPr>
        <w:t>存放时间不得超过一年，应尽</w:t>
      </w:r>
    </w:p>
    <w:p w:rsidR="009613D6" w:rsidRPr="007749C2" w:rsidRDefault="009613D6" w:rsidP="00223A36">
      <w:pPr>
        <w:pStyle w:val="a3"/>
        <w:spacing w:before="0" w:beforeAutospacing="0" w:after="125" w:afterAutospacing="0" w:line="360" w:lineRule="auto"/>
        <w:jc w:val="both"/>
        <w:rPr>
          <w:rFonts w:ascii="Arial" w:hAnsi="Arial" w:cs="Arial"/>
          <w:color w:val="333333"/>
        </w:rPr>
      </w:pPr>
      <w:r w:rsidRPr="007749C2">
        <w:rPr>
          <w:rFonts w:ascii="Arial" w:cs="Arial"/>
          <w:szCs w:val="21"/>
        </w:rPr>
        <w:t>快处置。</w:t>
      </w:r>
    </w:p>
    <w:p w:rsidR="009613D6" w:rsidRPr="003E3717" w:rsidRDefault="009613D6" w:rsidP="00223A36">
      <w:pPr>
        <w:pStyle w:val="a3"/>
        <w:numPr>
          <w:ilvl w:val="0"/>
          <w:numId w:val="1"/>
        </w:numPr>
        <w:spacing w:before="0" w:beforeAutospacing="0" w:after="125" w:afterAutospacing="0" w:line="360" w:lineRule="auto"/>
        <w:jc w:val="both"/>
        <w:rPr>
          <w:rFonts w:ascii="Arial" w:hAnsi="Arial" w:cs="Arial"/>
          <w:color w:val="333333"/>
        </w:rPr>
      </w:pPr>
      <w:r w:rsidRPr="003E3717">
        <w:rPr>
          <w:rFonts w:ascii="Arial" w:cs="Arial"/>
        </w:rPr>
        <w:t>本办法由资产与实验室管理处负责解释。</w:t>
      </w:r>
    </w:p>
    <w:p w:rsidR="009613D6" w:rsidRPr="003E3717" w:rsidRDefault="009613D6" w:rsidP="00223A36">
      <w:pPr>
        <w:pStyle w:val="a3"/>
        <w:numPr>
          <w:ilvl w:val="0"/>
          <w:numId w:val="1"/>
        </w:numPr>
        <w:spacing w:before="0" w:beforeAutospacing="0" w:after="125" w:afterAutospacing="0" w:line="360" w:lineRule="auto"/>
        <w:jc w:val="both"/>
        <w:rPr>
          <w:rFonts w:ascii="Arial" w:hAnsi="Arial" w:cs="Arial"/>
          <w:color w:val="333333"/>
        </w:rPr>
      </w:pPr>
      <w:r w:rsidRPr="003E3717">
        <w:rPr>
          <w:rFonts w:ascii="Arial" w:cs="Arial"/>
        </w:rPr>
        <w:t>本办法自公布之日起施行。</w:t>
      </w:r>
    </w:p>
    <w:p w:rsidR="009613D6" w:rsidRPr="003E3717" w:rsidRDefault="009613D6" w:rsidP="003E3717">
      <w:pPr>
        <w:spacing w:line="360" w:lineRule="auto"/>
        <w:rPr>
          <w:rFonts w:ascii="Arial" w:hAnsi="Arial" w:cs="Arial"/>
        </w:rPr>
      </w:pPr>
    </w:p>
    <w:p w:rsidR="009613D6" w:rsidRPr="003E3717" w:rsidRDefault="009613D6" w:rsidP="003E3717">
      <w:pPr>
        <w:spacing w:line="360" w:lineRule="auto"/>
        <w:rPr>
          <w:rFonts w:ascii="Arial" w:hAnsi="Arial" w:cs="Arial"/>
        </w:rPr>
      </w:pPr>
    </w:p>
    <w:p w:rsidR="009613D6" w:rsidRPr="003E3717" w:rsidRDefault="009613D6" w:rsidP="007749C2">
      <w:pPr>
        <w:spacing w:line="360" w:lineRule="auto"/>
        <w:ind w:right="600"/>
        <w:jc w:val="right"/>
        <w:rPr>
          <w:rFonts w:ascii="Arial" w:hAnsi="Arial" w:cs="Arial"/>
          <w:sz w:val="24"/>
          <w:szCs w:val="24"/>
        </w:rPr>
      </w:pPr>
      <w:r w:rsidRPr="003E3717">
        <w:rPr>
          <w:rFonts w:ascii="Arial" w:cs="Arial"/>
          <w:sz w:val="24"/>
          <w:szCs w:val="24"/>
        </w:rPr>
        <w:t>沈阳化工大学</w:t>
      </w:r>
    </w:p>
    <w:p w:rsidR="009613D6" w:rsidRPr="003E3717" w:rsidRDefault="009613D6" w:rsidP="007749C2">
      <w:pPr>
        <w:pStyle w:val="a3"/>
        <w:spacing w:before="0" w:beforeAutospacing="0" w:after="125" w:afterAutospacing="0" w:line="360" w:lineRule="auto"/>
        <w:ind w:leftChars="229" w:left="481" w:firstLineChars="2300" w:firstLine="5520"/>
        <w:rPr>
          <w:rFonts w:ascii="Arial" w:hAnsi="Arial" w:cs="Arial"/>
          <w:color w:val="333333"/>
        </w:rPr>
      </w:pPr>
      <w:r w:rsidRPr="003E3717">
        <w:rPr>
          <w:rFonts w:ascii="Arial" w:hAnsi="Arial" w:cs="Arial"/>
        </w:rPr>
        <w:t>2019</w:t>
      </w:r>
      <w:r w:rsidRPr="003E3717">
        <w:rPr>
          <w:rFonts w:ascii="Arial" w:cs="Arial"/>
        </w:rPr>
        <w:t>年</w:t>
      </w:r>
      <w:r w:rsidRPr="003E3717">
        <w:rPr>
          <w:rFonts w:ascii="Arial" w:hAnsi="Arial" w:cs="Arial"/>
        </w:rPr>
        <w:t>12</w:t>
      </w:r>
      <w:r w:rsidRPr="003E3717">
        <w:rPr>
          <w:rFonts w:ascii="Arial" w:cs="Arial"/>
        </w:rPr>
        <w:t>月</w:t>
      </w:r>
      <w:r w:rsidRPr="003E3717">
        <w:rPr>
          <w:rFonts w:ascii="Arial" w:hAnsi="Arial" w:cs="Arial"/>
        </w:rPr>
        <w:t xml:space="preserve"> 26</w:t>
      </w:r>
      <w:r w:rsidRPr="003E3717">
        <w:rPr>
          <w:rFonts w:ascii="Arial" w:cs="Arial"/>
        </w:rPr>
        <w:t>日</w:t>
      </w:r>
    </w:p>
    <w:sectPr w:rsidR="009613D6" w:rsidRPr="003E3717" w:rsidSect="006E2F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D7C" w:rsidRDefault="00C47D7C" w:rsidP="009613D6">
      <w:r>
        <w:separator/>
      </w:r>
    </w:p>
  </w:endnote>
  <w:endnote w:type="continuationSeparator" w:id="0">
    <w:p w:rsidR="00C47D7C" w:rsidRDefault="00C47D7C" w:rsidP="00961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D7C" w:rsidRDefault="00C47D7C" w:rsidP="009613D6">
      <w:r>
        <w:separator/>
      </w:r>
    </w:p>
  </w:footnote>
  <w:footnote w:type="continuationSeparator" w:id="0">
    <w:p w:rsidR="00C47D7C" w:rsidRDefault="00C47D7C" w:rsidP="009613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2411" w:firstLine="0"/>
      </w:pPr>
      <w:rPr>
        <w:rFonts w:ascii="黑体" w:eastAsia="黑体" w:hAnsi="Times New Roman" w:hint="eastAsia"/>
        <w:b w:val="0"/>
        <w:i w:val="0"/>
        <w:color w:val="auto"/>
        <w:sz w:val="21"/>
      </w:rPr>
    </w:lvl>
    <w:lvl w:ilvl="3">
      <w:start w:val="1"/>
      <w:numFmt w:val="decimal"/>
      <w:suff w:val="nothing"/>
      <w:lvlText w:val="%1%2.%3.%4　"/>
      <w:lvlJc w:val="left"/>
      <w:pPr>
        <w:ind w:left="1248" w:firstLine="17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56067AEC"/>
    <w:multiLevelType w:val="hybridMultilevel"/>
    <w:tmpl w:val="8BB64858"/>
    <w:lvl w:ilvl="0" w:tplc="89529ECC">
      <w:start w:val="1"/>
      <w:numFmt w:val="japaneseCounting"/>
      <w:lvlText w:val="第%1条"/>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15F41C3"/>
    <w:multiLevelType w:val="hybridMultilevel"/>
    <w:tmpl w:val="CFF8095C"/>
    <w:lvl w:ilvl="0" w:tplc="4F6E7DCE">
      <w:start w:val="1"/>
      <w:numFmt w:val="japaneseCounting"/>
      <w:lvlText w:val="第%1章"/>
      <w:lvlJc w:val="left"/>
      <w:pPr>
        <w:ind w:left="780"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E8E0129"/>
    <w:multiLevelType w:val="hybridMultilevel"/>
    <w:tmpl w:val="176E33F8"/>
    <w:lvl w:ilvl="0" w:tplc="89529ECC">
      <w:start w:val="1"/>
      <w:numFmt w:val="japaneseCounting"/>
      <w:lvlText w:val="第%1条"/>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3FB397E"/>
    <w:multiLevelType w:val="hybridMultilevel"/>
    <w:tmpl w:val="176E33F8"/>
    <w:lvl w:ilvl="0" w:tplc="89529ECC">
      <w:start w:val="1"/>
      <w:numFmt w:val="japaneseCounting"/>
      <w:lvlText w:val="第%1条"/>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7E08"/>
    <w:rsid w:val="00050ADA"/>
    <w:rsid w:val="00092658"/>
    <w:rsid w:val="00092C33"/>
    <w:rsid w:val="001A4D08"/>
    <w:rsid w:val="00223A36"/>
    <w:rsid w:val="00265A99"/>
    <w:rsid w:val="002914A1"/>
    <w:rsid w:val="002A4167"/>
    <w:rsid w:val="00325F08"/>
    <w:rsid w:val="00384335"/>
    <w:rsid w:val="0039287B"/>
    <w:rsid w:val="003B6C94"/>
    <w:rsid w:val="003E3717"/>
    <w:rsid w:val="004116EA"/>
    <w:rsid w:val="004D3C2D"/>
    <w:rsid w:val="004D56B5"/>
    <w:rsid w:val="004D7C23"/>
    <w:rsid w:val="0059318F"/>
    <w:rsid w:val="00623E12"/>
    <w:rsid w:val="00640CD8"/>
    <w:rsid w:val="00683E81"/>
    <w:rsid w:val="0069143C"/>
    <w:rsid w:val="006E2F80"/>
    <w:rsid w:val="006E7C43"/>
    <w:rsid w:val="0072388D"/>
    <w:rsid w:val="00750540"/>
    <w:rsid w:val="007749C2"/>
    <w:rsid w:val="007808FD"/>
    <w:rsid w:val="00784980"/>
    <w:rsid w:val="00820ED7"/>
    <w:rsid w:val="00867045"/>
    <w:rsid w:val="00895C78"/>
    <w:rsid w:val="009613D6"/>
    <w:rsid w:val="009626A7"/>
    <w:rsid w:val="00A57097"/>
    <w:rsid w:val="00A6255C"/>
    <w:rsid w:val="00A65E9A"/>
    <w:rsid w:val="00A71312"/>
    <w:rsid w:val="00A9602C"/>
    <w:rsid w:val="00B857EB"/>
    <w:rsid w:val="00B90B1E"/>
    <w:rsid w:val="00C47D7C"/>
    <w:rsid w:val="00C61C15"/>
    <w:rsid w:val="00CA72A5"/>
    <w:rsid w:val="00CB017C"/>
    <w:rsid w:val="00D46036"/>
    <w:rsid w:val="00D514B0"/>
    <w:rsid w:val="00D57E08"/>
    <w:rsid w:val="00D839A7"/>
    <w:rsid w:val="00DF26FB"/>
    <w:rsid w:val="00EA340A"/>
    <w:rsid w:val="00EB3EE9"/>
    <w:rsid w:val="00ED013D"/>
    <w:rsid w:val="00EF5339"/>
    <w:rsid w:val="00F13553"/>
    <w:rsid w:val="00F2770E"/>
    <w:rsid w:val="00F422CD"/>
    <w:rsid w:val="00F42983"/>
    <w:rsid w:val="00F42DD2"/>
    <w:rsid w:val="00F50CC0"/>
    <w:rsid w:val="00FB074D"/>
    <w:rsid w:val="00FB0DBA"/>
    <w:rsid w:val="00FD4DBC"/>
    <w:rsid w:val="00FD7FBB"/>
    <w:rsid w:val="00FF1C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F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7E08"/>
    <w:pPr>
      <w:widowControl/>
      <w:spacing w:before="100" w:beforeAutospacing="1" w:after="100" w:afterAutospacing="1"/>
      <w:jc w:val="left"/>
    </w:pPr>
    <w:rPr>
      <w:rFonts w:ascii="宋体" w:eastAsia="宋体" w:hAnsi="宋体" w:cs="宋体"/>
      <w:kern w:val="0"/>
      <w:sz w:val="24"/>
      <w:szCs w:val="24"/>
    </w:rPr>
  </w:style>
  <w:style w:type="character" w:customStyle="1" w:styleId="CharChar">
    <w:name w:val="二级条标题 Char Char"/>
    <w:basedOn w:val="a0"/>
    <w:link w:val="a4"/>
    <w:rsid w:val="00DF26FB"/>
    <w:rPr>
      <w:rFonts w:ascii="黑体" w:eastAsia="黑体"/>
      <w:lang w:val="zh-CN"/>
    </w:rPr>
  </w:style>
  <w:style w:type="character" w:customStyle="1" w:styleId="CharChar0">
    <w:name w:val="段 Char Char"/>
    <w:link w:val="a5"/>
    <w:rsid w:val="00DF26FB"/>
    <w:rPr>
      <w:rFonts w:ascii="宋体"/>
    </w:rPr>
  </w:style>
  <w:style w:type="paragraph" w:customStyle="1" w:styleId="a5">
    <w:name w:val="段"/>
    <w:link w:val="CharChar0"/>
    <w:rsid w:val="00DF26FB"/>
    <w:pPr>
      <w:widowControl w:val="0"/>
      <w:autoSpaceDE w:val="0"/>
      <w:autoSpaceDN w:val="0"/>
      <w:adjustRightInd w:val="0"/>
      <w:spacing w:line="360" w:lineRule="atLeast"/>
      <w:ind w:firstLineChars="200" w:firstLine="200"/>
      <w:jc w:val="both"/>
      <w:textAlignment w:val="baseline"/>
    </w:pPr>
    <w:rPr>
      <w:rFonts w:ascii="宋体"/>
    </w:rPr>
  </w:style>
  <w:style w:type="paragraph" w:customStyle="1" w:styleId="a4">
    <w:name w:val="二级条标题"/>
    <w:basedOn w:val="a"/>
    <w:next w:val="a5"/>
    <w:link w:val="CharChar"/>
    <w:rsid w:val="00DF26FB"/>
    <w:pPr>
      <w:widowControl/>
      <w:spacing w:line="360" w:lineRule="atLeast"/>
      <w:outlineLvl w:val="3"/>
    </w:pPr>
    <w:rPr>
      <w:rFonts w:ascii="黑体" w:eastAsia="黑体"/>
      <w:lang w:val="zh-CN"/>
    </w:rPr>
  </w:style>
  <w:style w:type="paragraph" w:styleId="a6">
    <w:name w:val="header"/>
    <w:basedOn w:val="a"/>
    <w:link w:val="Char"/>
    <w:uiPriority w:val="99"/>
    <w:semiHidden/>
    <w:unhideWhenUsed/>
    <w:rsid w:val="009613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9613D6"/>
    <w:rPr>
      <w:sz w:val="18"/>
      <w:szCs w:val="18"/>
    </w:rPr>
  </w:style>
  <w:style w:type="paragraph" w:styleId="a7">
    <w:name w:val="footer"/>
    <w:basedOn w:val="a"/>
    <w:link w:val="Char0"/>
    <w:uiPriority w:val="99"/>
    <w:semiHidden/>
    <w:unhideWhenUsed/>
    <w:rsid w:val="009613D6"/>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9613D6"/>
    <w:rPr>
      <w:sz w:val="18"/>
      <w:szCs w:val="18"/>
    </w:rPr>
  </w:style>
  <w:style w:type="paragraph" w:styleId="a8">
    <w:name w:val="List Paragraph"/>
    <w:basedOn w:val="a"/>
    <w:uiPriority w:val="34"/>
    <w:qFormat/>
    <w:rsid w:val="009613D6"/>
    <w:pPr>
      <w:ind w:firstLineChars="200" w:firstLine="420"/>
    </w:pPr>
  </w:style>
</w:styles>
</file>

<file path=word/webSettings.xml><?xml version="1.0" encoding="utf-8"?>
<w:webSettings xmlns:r="http://schemas.openxmlformats.org/officeDocument/2006/relationships" xmlns:w="http://schemas.openxmlformats.org/wordprocessingml/2006/main">
  <w:divs>
    <w:div w:id="153958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Myron</dc:creator>
  <cp:lastModifiedBy>杨明</cp:lastModifiedBy>
  <cp:revision>12</cp:revision>
  <dcterms:created xsi:type="dcterms:W3CDTF">2020-01-06T01:38:00Z</dcterms:created>
  <dcterms:modified xsi:type="dcterms:W3CDTF">2020-06-05T02:23:00Z</dcterms:modified>
</cp:coreProperties>
</file>